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64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繁峙县</w:t>
      </w:r>
      <w:r>
        <w:rPr>
          <w:rFonts w:hint="eastAsia" w:ascii="方正小标宋简体" w:hAnsi="方正小标宋简体" w:eastAsia="方正小标宋简体" w:cs="方正小标宋简体"/>
          <w:sz w:val="44"/>
          <w:szCs w:val="44"/>
          <w:lang w:val="en-US" w:eastAsia="zh-CN"/>
        </w:rPr>
        <w:t>工业和信息化局</w:t>
      </w:r>
    </w:p>
    <w:p>
      <w:pPr>
        <w:keepNext w:val="0"/>
        <w:keepLines w:val="0"/>
        <w:pageBreakBefore w:val="0"/>
        <w:widowControl w:val="0"/>
        <w:shd w:val="clear"/>
        <w:kinsoku/>
        <w:wordWrap/>
        <w:overflowPunct/>
        <w:topLinePunct w:val="0"/>
        <w:autoSpaceDE/>
        <w:autoSpaceDN/>
        <w:bidi w:val="0"/>
        <w:adjustRightInd/>
        <w:snapToGrid/>
        <w:spacing w:line="640" w:lineRule="exact"/>
        <w:jc w:val="center"/>
        <w:textAlignment w:val="auto"/>
        <w:rPr>
          <w:rFonts w:hint="eastAsia"/>
        </w:rPr>
      </w:pPr>
      <w:r>
        <w:rPr>
          <w:rFonts w:hint="eastAsia" w:ascii="方正小标宋简体" w:hAnsi="方正小标宋简体" w:eastAsia="方正小标宋简体" w:cs="方正小标宋简体"/>
          <w:sz w:val="44"/>
          <w:szCs w:val="44"/>
          <w:lang w:val="en-US" w:eastAsia="zh-CN"/>
        </w:rPr>
        <w:t>2023年度</w:t>
      </w:r>
      <w:r>
        <w:rPr>
          <w:rFonts w:hint="eastAsia" w:ascii="方正小标宋简体" w:hAnsi="方正小标宋简体" w:eastAsia="方正小标宋简体" w:cs="方正小标宋简体"/>
          <w:sz w:val="44"/>
          <w:szCs w:val="44"/>
        </w:rPr>
        <w:t>政府信息公开工作年度报告</w:t>
      </w:r>
    </w:p>
    <w:p>
      <w:pPr>
        <w:shd w:val="clear"/>
        <w:bidi w:val="0"/>
        <w:jc w:val="center"/>
        <w:rPr>
          <w:rFonts w:hint="eastAsia"/>
        </w:rPr>
      </w:pPr>
    </w:p>
    <w:p>
      <w:pPr>
        <w:shd w:val="clear"/>
        <w:bidi w:val="0"/>
        <w:ind w:firstLine="640" w:firstLineChars="200"/>
        <w:jc w:val="left"/>
        <w:rPr>
          <w:rFonts w:hint="eastAsia" w:ascii="仿宋_GB2312" w:hAnsi="仿宋_GB2312" w:eastAsia="仿宋_GB2312" w:cs="仿宋_GB2312"/>
          <w:sz w:val="32"/>
          <w:szCs w:val="32"/>
          <w:lang w:eastAsia="zh-CN"/>
        </w:rPr>
      </w:pPr>
      <w:r>
        <w:rPr>
          <w:rFonts w:hint="eastAsia" w:ascii="黑体" w:hAnsi="黑体" w:eastAsia="黑体" w:cs="黑体"/>
          <w:sz w:val="32"/>
          <w:szCs w:val="32"/>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xml:space="preserve">2023年，繁峙县工业和信息化局坚持以习近平新时代中国特色社会主义思想为指导，全面贯彻党的二十大精神，严格按照国家、省、市、县关于全面推进政务公开工作决策部署要求，进一步规范公开内容、健全公开制度、拓展公开渠道，着力推进重点领域公开，及时、准确地向社会公开政府信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ind w:right="0" w:firstLine="640" w:firstLineChars="200"/>
        <w:jc w:val="both"/>
        <w:rPr>
          <w:rFonts w:hint="eastAsia" w:ascii="楷体" w:hAnsi="楷体" w:eastAsia="楷体" w:cs="楷体"/>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1.信息主动公开情况。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全年按照“合法、全面、准确、及时”的要求公开政府信息。2023年，依托县政府门户网站及时主动公开政府信息3条，做好权威信息发布工作，确保县工信局政府信息公开正常高效运行。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ind w:right="0" w:firstLine="640" w:firstLineChars="200"/>
        <w:jc w:val="both"/>
        <w:rPr>
          <w:rFonts w:hint="eastAsia" w:ascii="楷体" w:hAnsi="楷体" w:eastAsia="楷体" w:cs="楷体"/>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2.依申请公开情况。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ind w:right="0" w:firstLine="640" w:firstLineChars="200"/>
        <w:jc w:val="both"/>
        <w:rPr>
          <w:rFonts w:hint="eastAsia" w:ascii="楷体" w:hAnsi="楷体" w:eastAsia="楷体" w:cs="楷体"/>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xml:space="preserve">按照《中华人民共和国政府信息公开条例》深入推进依申请政府信息公开，精准规范答复申请，建立规范答复机制，进一步提升依申请公开办理质量。2023年县工信局未接到政府信息公开申请。无针对本部门有关政府信息公开事务的行政复议、诉讼、申诉案例。      </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ind w:right="0" w:firstLine="640" w:firstLineChars="200"/>
        <w:jc w:val="both"/>
        <w:rPr>
          <w:rFonts w:hint="eastAsia" w:ascii="楷体" w:hAnsi="楷体" w:eastAsia="楷体" w:cs="楷体"/>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3.政府信息管理。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全面梳理政务运行公开事项，细化政务公开主体、内容、程序，确保格式规范、目录准确。严格按照“谁制作谁获取、谁审核、谁公开、谁负责”“涉密不上网 上网不涉密”的原则，对所发布的信息坚决做到先审后发，及时发现和纠正错漏信息，确保发布内容安全可靠。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ind w:right="0" w:firstLine="640" w:firstLineChars="200"/>
        <w:jc w:val="both"/>
        <w:rPr>
          <w:rFonts w:hint="eastAsia" w:ascii="楷体" w:hAnsi="楷体" w:eastAsia="楷体" w:cs="楷体"/>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4.政府信息公开平台建设情况。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我局无网络平台。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ind w:right="0" w:firstLine="640" w:firstLineChars="200"/>
        <w:jc w:val="both"/>
        <w:rPr>
          <w:rFonts w:hint="eastAsia" w:ascii="楷体" w:hAnsi="楷体" w:eastAsia="楷体" w:cs="楷体"/>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5.监督保障情况。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以高度的政治自觉主动接受社会监督，通过设置意见箱等，了解公众需求，征求公众对政务公开工作的意见建议，并针对指出的问题逐项核查、整改落实。2023年未出现因政府信息公开问题而引起的责任追究。</w:t>
      </w:r>
    </w:p>
    <w:p>
      <w:pPr>
        <w:bidi w:val="0"/>
        <w:ind w:firstLine="640" w:firstLineChars="200"/>
        <w:jc w:val="left"/>
        <w:rPr>
          <w:rFonts w:hint="eastAsia"/>
        </w:rPr>
      </w:pPr>
      <w:r>
        <w:rPr>
          <w:rFonts w:hint="eastAsia" w:ascii="黑体" w:hAnsi="黑体" w:eastAsia="黑体" w:cs="黑体"/>
          <w:sz w:val="32"/>
          <w:szCs w:val="32"/>
        </w:rPr>
        <w:t>二、主动公开政府信息情况</w:t>
      </w:r>
    </w:p>
    <w:tbl>
      <w:tblPr>
        <w:tblStyle w:val="6"/>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bidi w:val="0"/>
              <w:jc w:val="center"/>
            </w:pPr>
            <w:r>
              <w:rPr>
                <w:rFonts w:hint="eastAsia"/>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eastAsiaTheme="minorEastAsia"/>
                <w:lang w:val="en-US" w:eastAsia="zh-CN"/>
              </w:rPr>
            </w:pPr>
          </w:p>
        </w:tc>
        <w:tc>
          <w:tcPr>
            <w:tcW w:w="2435"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eastAsiaTheme="minor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bidi w:val="0"/>
              <w:jc w:val="center"/>
            </w:pPr>
            <w:r>
              <w:rPr>
                <w:rFonts w:hint="eastAsia"/>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bidi w:val="0"/>
              <w:jc w:val="center"/>
            </w:pPr>
            <w:r>
              <w:rPr>
                <w:rFonts w:hint="eastAsia"/>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bidi w:val="0"/>
              <w:jc w:val="center"/>
            </w:pPr>
            <w:r>
              <w:rPr>
                <w:rFonts w:hint="eastAsia"/>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bidi w:val="0"/>
              <w:jc w:val="center"/>
            </w:pPr>
            <w:r>
              <w:rPr>
                <w:rFonts w:hint="eastAsia"/>
                <w:lang w:val="en-US"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bidi w:val="0"/>
              <w:jc w:val="center"/>
              <w:rPr>
                <w:rFonts w:hint="default" w:eastAsiaTheme="minorEastAsia"/>
                <w:lang w:val="en-US" w:eastAsia="zh-CN"/>
              </w:rPr>
            </w:pPr>
            <w:r>
              <w:rPr>
                <w:rFonts w:hint="eastAsia"/>
                <w:lang w:val="en-US" w:eastAsia="zh-CN"/>
              </w:rPr>
              <w:t>0</w:t>
            </w:r>
          </w:p>
        </w:tc>
      </w:tr>
    </w:tbl>
    <w:p>
      <w:pPr>
        <w:bidi w:val="0"/>
        <w:ind w:firstLine="640" w:firstLineChars="200"/>
        <w:jc w:val="left"/>
        <w:rPr>
          <w:rFonts w:hint="eastAsia"/>
        </w:rPr>
      </w:pPr>
      <w:r>
        <w:rPr>
          <w:rFonts w:hint="eastAsia" w:ascii="黑体" w:hAnsi="黑体" w:eastAsia="黑体" w:cs="黑体"/>
          <w:sz w:val="32"/>
          <w:szCs w:val="32"/>
        </w:rPr>
        <w:t>三、收到和处理政府信息公开申请情况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5"/>
        <w:gridCol w:w="3217"/>
        <w:gridCol w:w="688"/>
        <w:gridCol w:w="688"/>
        <w:gridCol w:w="688"/>
        <w:gridCol w:w="688"/>
        <w:gridCol w:w="688"/>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2" w:hRule="atLeast"/>
          <w:jc w:val="center"/>
        </w:trPr>
        <w:tc>
          <w:tcPr>
            <w:tcW w:w="4930"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（本列数据的勾稽关系为：第一项加第二项之和，等于第三项加第四项之和）</w:t>
            </w:r>
          </w:p>
        </w:tc>
        <w:tc>
          <w:tcPr>
            <w:tcW w:w="4818"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93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bidi w:val="0"/>
              <w:jc w:val="center"/>
              <w:rPr>
                <w:rFonts w:hint="eastAsia"/>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自然人</w:t>
            </w:r>
          </w:p>
        </w:tc>
        <w:tc>
          <w:tcPr>
            <w:tcW w:w="3441"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46" w:hRule="atLeast"/>
          <w:jc w:val="center"/>
        </w:trPr>
        <w:tc>
          <w:tcPr>
            <w:tcW w:w="493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bidi w:val="0"/>
              <w:jc w:val="center"/>
              <w:rPr>
                <w:rFonts w:hint="eastAsia"/>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商业</w:t>
            </w:r>
          </w:p>
          <w:p>
            <w:pPr>
              <w:bidi w:val="0"/>
              <w:jc w:val="center"/>
            </w:pPr>
            <w:r>
              <w:rPr>
                <w:rFonts w:hint="eastAsia"/>
                <w:lang w:val="en-US" w:eastAsia="zh-CN"/>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科研</w:t>
            </w:r>
          </w:p>
          <w:p>
            <w:pPr>
              <w:bidi w:val="0"/>
              <w:jc w:val="center"/>
            </w:pPr>
            <w:r>
              <w:rPr>
                <w:rFonts w:hint="eastAsia"/>
                <w:lang w:val="en-US" w:eastAsia="zh-CN"/>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法律服务机构</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三、本年度办理结果</w:t>
            </w: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pP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（二）部分公开（区分处理的，只计这一情形，不计其他情形）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restart"/>
            <w:tcBorders>
              <w:top w:val="nil"/>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（三）不予公开</w:t>
            </w: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both"/>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both"/>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restart"/>
            <w:tcBorders>
              <w:top w:val="nil"/>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（四）无法提供</w:t>
            </w: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restart"/>
            <w:tcBorders>
              <w:top w:val="nil"/>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（五）不予处理</w:t>
            </w: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top"/>
          </w:tcPr>
          <w:p>
            <w:pPr>
              <w:bidi w:val="0"/>
              <w:jc w:val="center"/>
            </w:pPr>
            <w:r>
              <w:rPr>
                <w:rFonts w:hint="eastAsia"/>
                <w:lang w:val="en-US" w:eastAsia="zh-CN"/>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04"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outset"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61"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bidi w:val="0"/>
              <w:jc w:val="center"/>
            </w:pPr>
            <w:r>
              <w:rPr>
                <w:rFonts w:hint="eastAsia"/>
                <w:lang w:val="en-US" w:eastAsia="zh-CN"/>
              </w:rPr>
              <w:t>（六）其他处理</w:t>
            </w:r>
          </w:p>
        </w:tc>
        <w:tc>
          <w:tcPr>
            <w:tcW w:w="3217"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06"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945"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3217" w:type="dxa"/>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7"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bidi w:val="0"/>
              <w:jc w:val="center"/>
              <w:rPr>
                <w:rFonts w:hint="eastAsia"/>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7" w:hRule="atLeast"/>
          <w:jc w:val="center"/>
        </w:trPr>
        <w:tc>
          <w:tcPr>
            <w:tcW w:w="493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bidi w:val="0"/>
              <w:jc w:val="center"/>
            </w:pPr>
            <w:r>
              <w:rPr>
                <w:rFonts w:hint="eastAsia"/>
                <w:lang w:val="en-US" w:eastAsia="zh-CN"/>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eastAsia"/>
                <w:lang w:val="en-US" w:eastAsia="zh-CN"/>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bidi w:val="0"/>
              <w:jc w:val="center"/>
              <w:rPr>
                <w:rFonts w:hint="default"/>
                <w:lang w:val="en-US" w:eastAsia="zh-CN"/>
              </w:rPr>
            </w:pPr>
            <w:r>
              <w:rPr>
                <w:rFonts w:hint="eastAsia"/>
                <w:lang w:val="en-US" w:eastAsia="zh-CN"/>
              </w:rPr>
              <w:t>0</w:t>
            </w:r>
          </w:p>
        </w:tc>
      </w:tr>
    </w:tbl>
    <w:p>
      <w:pPr>
        <w:bidi w:val="0"/>
        <w:ind w:firstLine="640" w:firstLineChars="200"/>
        <w:jc w:val="left"/>
        <w:rPr>
          <w:rFonts w:hint="eastAsia"/>
        </w:rPr>
      </w:pPr>
      <w:r>
        <w:rPr>
          <w:rFonts w:hint="eastAsia" w:ascii="黑体" w:hAnsi="黑体" w:eastAsia="黑体" w:cs="黑体"/>
          <w:sz w:val="32"/>
          <w:szCs w:val="40"/>
        </w:rPr>
        <w:t>四、政府信息公开行政复议、行政诉讼情况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其他</w:t>
            </w:r>
            <w:r>
              <w:rPr>
                <w:rFonts w:hint="eastAsia"/>
                <w:lang w:val="en-US" w:eastAsia="zh-CN"/>
              </w:rPr>
              <w:br w:type="textWrapping"/>
            </w:r>
            <w:r>
              <w:rPr>
                <w:rFonts w:hint="eastAsia"/>
                <w:lang w:val="en-US" w:eastAsia="zh-CN"/>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尚未</w:t>
            </w:r>
            <w:r>
              <w:rPr>
                <w:rFonts w:hint="eastAsia"/>
                <w:lang w:val="en-US" w:eastAsia="zh-CN"/>
              </w:rPr>
              <w:br w:type="textWrapping"/>
            </w:r>
            <w:r>
              <w:rPr>
                <w:rFonts w:hint="eastAsia"/>
                <w:lang w:val="en-US" w:eastAsia="zh-CN"/>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其他</w:t>
            </w:r>
            <w:r>
              <w:rPr>
                <w:rFonts w:hint="eastAsia"/>
                <w:lang w:val="en-US" w:eastAsia="zh-CN"/>
              </w:rPr>
              <w:br w:type="textWrapping"/>
            </w:r>
            <w:r>
              <w:rPr>
                <w:rFonts w:hint="eastAsia"/>
                <w:lang w:val="en-US" w:eastAsia="zh-CN"/>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尚未</w:t>
            </w:r>
            <w:r>
              <w:rPr>
                <w:rFonts w:hint="eastAsia"/>
                <w:lang w:val="en-US" w:eastAsia="zh-CN"/>
              </w:rPr>
              <w:br w:type="textWrapping"/>
            </w:r>
            <w:r>
              <w:rPr>
                <w:rFonts w:hint="eastAsia"/>
                <w:lang w:val="en-US" w:eastAsia="zh-CN"/>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结果</w:t>
            </w:r>
            <w:r>
              <w:rPr>
                <w:rFonts w:hint="eastAsia"/>
                <w:lang w:val="en-US" w:eastAsia="zh-CN"/>
              </w:rPr>
              <w:br w:type="textWrapping"/>
            </w:r>
            <w:r>
              <w:rPr>
                <w:rFonts w:hint="eastAsia"/>
                <w:lang w:val="en-US" w:eastAsia="zh-CN"/>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其他</w:t>
            </w:r>
            <w:r>
              <w:rPr>
                <w:rFonts w:hint="eastAsia"/>
                <w:lang w:val="en-US" w:eastAsia="zh-CN"/>
              </w:rPr>
              <w:br w:type="textWrapping"/>
            </w:r>
            <w:r>
              <w:rPr>
                <w:rFonts w:hint="eastAsia"/>
                <w:lang w:val="en-US" w:eastAsia="zh-CN"/>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尚未</w:t>
            </w:r>
            <w:r>
              <w:rPr>
                <w:rFonts w:hint="eastAsia"/>
                <w:lang w:val="en-US" w:eastAsia="zh-CN"/>
              </w:rPr>
              <w:br w:type="textWrapping"/>
            </w:r>
            <w:r>
              <w:rPr>
                <w:rFonts w:hint="eastAsia"/>
                <w:lang w:val="en-US" w:eastAsia="zh-CN"/>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bidi w:val="0"/>
              <w:jc w:val="center"/>
            </w:pPr>
            <w:r>
              <w:rPr>
                <w:rFonts w:hint="eastAsia"/>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eastAsia"/>
                <w:lang w:val="en-US" w:eastAsia="zh-CN"/>
              </w:rPr>
            </w:pP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bidi w:val="0"/>
              <w:jc w:val="center"/>
              <w:rPr>
                <w:rFonts w:hint="default"/>
                <w:lang w:val="en-US" w:eastAsia="zh-CN"/>
              </w:rPr>
            </w:pPr>
            <w:r>
              <w:rPr>
                <w:rFonts w:hint="eastAsia"/>
                <w:lang w:val="en-US" w:eastAsia="zh-CN"/>
              </w:rPr>
              <w:t>0</w:t>
            </w:r>
          </w:p>
        </w:tc>
      </w:tr>
    </w:tbl>
    <w:p>
      <w:pPr>
        <w:bidi w:val="0"/>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2023年，我局针对政府信息公开工作中存在的不足有针对性地加以改进，取得积极成效，但在对拟公开的政府信息的审核方面和格式要求方面还需要进一步规范。2024年，工信局将认真落实相关要求，进一步做好政府信息公开工作。</w:t>
      </w:r>
    </w:p>
    <w:p>
      <w:pPr>
        <w:bidi w:val="0"/>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无</w:t>
      </w: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lang w:val="en-US" w:eastAsia="zh-CN" w:bidi="ar"/>
        </w:rPr>
      </w:pPr>
    </w:p>
    <w:p>
      <w:pPr>
        <w:keepNext w:val="0"/>
        <w:keepLines w:val="0"/>
        <w:widowControl/>
        <w:suppressLineNumbers w:val="0"/>
        <w:ind w:firstLine="640" w:firstLineChars="200"/>
        <w:jc w:val="left"/>
        <w:rPr>
          <w:rFonts w:hint="eastAsia" w:ascii="仿宋_GB2312" w:hAnsi="仿宋_GB2312" w:eastAsia="仿宋_GB2312" w:cs="仿宋_GB2312"/>
          <w:color w:val="333333"/>
          <w:kern w:val="0"/>
          <w:sz w:val="32"/>
          <w:szCs w:val="32"/>
          <w:lang w:val="en-US" w:eastAsia="zh-CN" w:bidi="ar"/>
        </w:rPr>
      </w:pPr>
    </w:p>
    <w:p>
      <w:pPr>
        <w:keepNext w:val="0"/>
        <w:keepLines w:val="0"/>
        <w:widowControl/>
        <w:suppressLineNumbers w:val="0"/>
        <w:ind w:firstLine="4480" w:firstLineChars="1400"/>
        <w:jc w:val="left"/>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繁峙县工业和信息化局</w:t>
      </w:r>
    </w:p>
    <w:p>
      <w:pPr>
        <w:keepNext w:val="0"/>
        <w:keepLines w:val="0"/>
        <w:widowControl/>
        <w:suppressLineNumbers w:val="0"/>
        <w:ind w:firstLine="4800" w:firstLineChars="1500"/>
        <w:jc w:val="left"/>
        <w:rPr>
          <w:rFonts w:hint="default"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2024年1月11日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9AFE377-EC0F-4B65-9463-FB05714E397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ACACD22-28EE-4801-9797-1AE5574E91AD}"/>
  </w:font>
  <w:font w:name="方正小标宋简体">
    <w:panose1 w:val="03000509000000000000"/>
    <w:charset w:val="86"/>
    <w:family w:val="script"/>
    <w:pitch w:val="default"/>
    <w:sig w:usb0="00000001" w:usb1="080E0000" w:usb2="00000000" w:usb3="00000000" w:csb0="00040000" w:csb1="00000000"/>
    <w:embedRegular r:id="rId3" w:fontKey="{3E390954-10E8-4000-9B6A-09C894D528F3}"/>
  </w:font>
  <w:font w:name="仿宋_GB2312">
    <w:panose1 w:val="02010609030101010101"/>
    <w:charset w:val="86"/>
    <w:family w:val="modern"/>
    <w:pitch w:val="default"/>
    <w:sig w:usb0="00000001" w:usb1="080E0000" w:usb2="00000000" w:usb3="00000000" w:csb0="00040000" w:csb1="00000000"/>
    <w:embedRegular r:id="rId4" w:fontKey="{CA15408E-C0B4-404B-91FD-09DE16CA9517}"/>
  </w:font>
  <w:font w:name="仿宋">
    <w:panose1 w:val="02010609060101010101"/>
    <w:charset w:val="86"/>
    <w:family w:val="auto"/>
    <w:pitch w:val="default"/>
    <w:sig w:usb0="800002BF" w:usb1="38CF7CFA" w:usb2="00000016" w:usb3="00000000" w:csb0="00040001" w:csb1="00000000"/>
    <w:embedRegular r:id="rId5" w:fontKey="{126B06F2-1B57-42B7-A2C3-30C8440C5CD7}"/>
  </w:font>
  <w:font w:name="楷体">
    <w:panose1 w:val="02010609060101010101"/>
    <w:charset w:val="86"/>
    <w:family w:val="auto"/>
    <w:pitch w:val="default"/>
    <w:sig w:usb0="800002BF" w:usb1="38CF7CFA" w:usb2="00000016" w:usb3="00000000" w:csb0="00040001" w:csb1="00000000"/>
    <w:embedRegular r:id="rId6" w:fontKey="{DC5F86A5-ADA8-4B44-91DF-5235138CBCA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2411730</wp:posOffset>
              </wp:positionH>
              <wp:positionV relativeFrom="paragraph">
                <wp:posOffset>-264160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9.9pt;margin-top:-20.8pt;height:144pt;width:144pt;mso-position-horizontal-relative:margin;mso-wrap-style:none;z-index:251659264;mso-width-relative:page;mso-height-relative:page;" filled="f" stroked="f" coordsize="21600,21600" o:gfxdata="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6hf5AtgAAAAL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5ODViNDQ0ZjFhMDBiZmJlMTViYTUxNTFkNGQwZjgifQ=="/>
    <w:docVar w:name="KSO_WPS_MARK_KEY" w:val="c6c28db1-ac7a-41db-80e4-be4c15a81976"/>
  </w:docVars>
  <w:rsids>
    <w:rsidRoot w:val="3F78836F"/>
    <w:rsid w:val="07B75FD4"/>
    <w:rsid w:val="0BF9631C"/>
    <w:rsid w:val="0EFE508B"/>
    <w:rsid w:val="0F503CB0"/>
    <w:rsid w:val="0F9B7FF3"/>
    <w:rsid w:val="10C946D3"/>
    <w:rsid w:val="13824A23"/>
    <w:rsid w:val="192219F1"/>
    <w:rsid w:val="2039572E"/>
    <w:rsid w:val="253467A9"/>
    <w:rsid w:val="2607616B"/>
    <w:rsid w:val="28CE3401"/>
    <w:rsid w:val="29B924DE"/>
    <w:rsid w:val="3D0F7E95"/>
    <w:rsid w:val="3F78836F"/>
    <w:rsid w:val="4F077840"/>
    <w:rsid w:val="50BC7B5F"/>
    <w:rsid w:val="52BE4F38"/>
    <w:rsid w:val="54007D9A"/>
    <w:rsid w:val="546D4466"/>
    <w:rsid w:val="581315D2"/>
    <w:rsid w:val="5AF9561A"/>
    <w:rsid w:val="5F1865AF"/>
    <w:rsid w:val="615F42E7"/>
    <w:rsid w:val="6DF7C96F"/>
    <w:rsid w:val="6F7F3E8E"/>
    <w:rsid w:val="70414366"/>
    <w:rsid w:val="716F1C8D"/>
    <w:rsid w:val="73BE15BC"/>
    <w:rsid w:val="747351B6"/>
    <w:rsid w:val="747E7EAF"/>
    <w:rsid w:val="771164BE"/>
    <w:rsid w:val="771BA29C"/>
    <w:rsid w:val="79C30024"/>
    <w:rsid w:val="7B8B4B71"/>
    <w:rsid w:val="7B9B447F"/>
    <w:rsid w:val="7C740D15"/>
    <w:rsid w:val="7CC00EBE"/>
    <w:rsid w:val="FE4D8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000000"/>
      <w:u w:val="none"/>
    </w:rPr>
  </w:style>
  <w:style w:type="character" w:styleId="10">
    <w:name w:val="Emphasis"/>
    <w:basedOn w:val="7"/>
    <w:qFormat/>
    <w:uiPriority w:val="0"/>
  </w:style>
  <w:style w:type="character" w:styleId="11">
    <w:name w:val="Hyperlink"/>
    <w:basedOn w:val="7"/>
    <w:qFormat/>
    <w:uiPriority w:val="0"/>
    <w:rPr>
      <w:color w:val="0000FF"/>
      <w:u w:val="single"/>
    </w:rPr>
  </w:style>
  <w:style w:type="paragraph" w:customStyle="1" w:styleId="12">
    <w:name w:val="Body text|1"/>
    <w:basedOn w:val="1"/>
    <w:qFormat/>
    <w:uiPriority w:val="0"/>
    <w:pPr>
      <w:spacing w:line="425" w:lineRule="auto"/>
      <w:ind w:firstLine="400"/>
    </w:pPr>
    <w:rPr>
      <w:rFonts w:ascii="宋体" w:hAnsi="宋体" w:eastAsia="宋体" w:cs="宋体"/>
      <w:sz w:val="22"/>
      <w:szCs w:val="22"/>
      <w:lang w:val="zh-TW" w:eastAsia="zh-TW" w:bidi="zh-TW"/>
    </w:rPr>
  </w:style>
  <w:style w:type="character" w:customStyle="1" w:styleId="13">
    <w:name w:val="act"/>
    <w:basedOn w:val="7"/>
    <w:qFormat/>
    <w:uiPriority w:val="0"/>
  </w:style>
  <w:style w:type="character" w:customStyle="1" w:styleId="14">
    <w:name w:val="pagecode"/>
    <w:basedOn w:val="7"/>
    <w:qFormat/>
    <w:uiPriority w:val="0"/>
  </w:style>
  <w:style w:type="paragraph" w:customStyle="1" w:styleId="15">
    <w:name w:val="Body Text First Indent 2_27599706-a70b-4208-a376-6d8ca448dab6"/>
    <w:basedOn w:val="16"/>
    <w:qFormat/>
    <w:uiPriority w:val="0"/>
    <w:pPr>
      <w:ind w:firstLine="420" w:firstLineChars="200"/>
    </w:pPr>
  </w:style>
  <w:style w:type="paragraph" w:customStyle="1" w:styleId="16">
    <w:name w:val="Body Text Indent_e41d7d59-b5fc-424e-9ff1-d559ac2c003e"/>
    <w:basedOn w:val="1"/>
    <w:qFormat/>
    <w:uiPriority w:val="0"/>
    <w:pPr>
      <w:spacing w:after="120" w:afterAutospacing="0"/>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1826</Words>
  <Characters>1887</Characters>
  <Lines>0</Lines>
  <Paragraphs>0</Paragraphs>
  <TotalTime>60</TotalTime>
  <ScaleCrop>false</ScaleCrop>
  <LinksUpToDate>false</LinksUpToDate>
  <CharactersWithSpaces>1926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2021-01-11T19:30:00Z</dcterms:created>
  <dc:creator>...</dc:creator>
  <cp:lastModifiedBy>李开心</cp:lastModifiedBy>
  <cp:lastPrinted>2024-01-16T08:34:19Z</cp:lastPrinted>
  <dcterms:modified xsi:type="dcterms:W3CDTF">2024-01-16T08:34:26Z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12F90B2E65734C3296441146C6B0DEA5_13</vt:lpwstr>
  </property>
</Properties>
</file>