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繁峙县地质灾害防治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44"/>
          <w:szCs w:val="44"/>
        </w:rPr>
        <w:t>领导组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bookmarkEnd w:id="0"/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世伟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县政府副县长</w:t>
      </w:r>
    </w:p>
    <w:p>
      <w:pPr>
        <w:spacing w:line="6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副组长：梁  栋  县自然资源局局长</w:t>
      </w:r>
    </w:p>
    <w:p>
      <w:pPr>
        <w:spacing w:line="6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张国壁  县应急局局长</w:t>
      </w:r>
    </w:p>
    <w:p>
      <w:pPr>
        <w:spacing w:line="66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席熠炜  县政府办副主任</w:t>
      </w:r>
    </w:p>
    <w:p>
      <w:pPr>
        <w:spacing w:line="6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王玉盒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spacing w:line="66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县教科局局长</w:t>
      </w:r>
    </w:p>
    <w:p>
      <w:pPr>
        <w:spacing w:line="66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周明亮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县工信局局长</w:t>
      </w:r>
    </w:p>
    <w:p>
      <w:pPr>
        <w:spacing w:line="66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刘爱中  县委统战部副部长、县民政局局长</w:t>
      </w:r>
    </w:p>
    <w:p>
      <w:pPr>
        <w:spacing w:line="6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张爱中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spacing w:line="6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刘平牢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县水利局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县农业农村局局长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陈平德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县林业局局长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郭俊明  县卫健体局局长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宫成瑞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县文化和旅游局副局长、旅游中心主任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赵永宽  县交通运输局副局长、公路段段长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韩拥君  县自然资源局副主任科员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郭双贵  市生态环境局繁峙分局负责人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陈维胜  县气象局局长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胡德明  国网繁峙供电公司经理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孟龙华  县火车站站长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冯成功  繁城镇镇长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武培勇  砂河镇镇长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苏建政  大营镇镇长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王  青  杏园乡乡长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王  媛  光裕堡乡主任科员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（主持工作）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张世龙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下茹越乡党委书记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640" w:lineRule="exact"/>
        <w:ind w:firstLine="1920" w:firstLineChars="6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李翀龙  集义庄乡乡长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赵保国  东山乡乡长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崔  鑫  金山铺乡乡长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彭爱国  横涧乡乡长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康秀文  柏家庄乡乡长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韩  铭  神堂堡乡乡长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王国元  岩头乡乡长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韩海亮  居民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领导组下设办公室，设在县自然资源局，办公室组成人员如下：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县自然资源局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spacing w:line="6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韩拥君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县自然资源局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副主任科员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值班电话：0350—5523464。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40CDF"/>
    <w:rsid w:val="23E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2020-05-25T01:31:00Z</dcterms:created>
  <dc:creator>左</dc:creator>
  <cp:lastModifiedBy>左</cp:lastModifiedBy>
  <dcterms:modified xsi:type="dcterms:W3CDTF">2020-05-25T01:32:08Z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